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2024" w14:textId="316D6FCF" w:rsidR="00186A33" w:rsidRDefault="0026680F" w:rsidP="00EE2470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8A3B54" wp14:editId="4E270B6E">
            <wp:simplePos x="0" y="0"/>
            <wp:positionH relativeFrom="column">
              <wp:posOffset>-179503</wp:posOffset>
            </wp:positionH>
            <wp:positionV relativeFrom="paragraph">
              <wp:posOffset>-386715</wp:posOffset>
            </wp:positionV>
            <wp:extent cx="4271241" cy="620395"/>
            <wp:effectExtent l="0" t="0" r="0" b="190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41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C1">
        <w:rPr>
          <w:noProof/>
        </w:rPr>
        <w:drawing>
          <wp:anchor distT="0" distB="0" distL="114300" distR="114300" simplePos="0" relativeHeight="251659264" behindDoc="0" locked="0" layoutInCell="1" allowOverlap="1" wp14:anchorId="3C9E2AFB" wp14:editId="4E67254D">
            <wp:simplePos x="0" y="0"/>
            <wp:positionH relativeFrom="margin">
              <wp:posOffset>4298315</wp:posOffset>
            </wp:positionH>
            <wp:positionV relativeFrom="margin">
              <wp:posOffset>-541020</wp:posOffset>
            </wp:positionV>
            <wp:extent cx="1228090" cy="719455"/>
            <wp:effectExtent l="0" t="0" r="381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3A67E" w14:textId="5A87269C" w:rsidR="00EE2470" w:rsidRDefault="00EE2470" w:rsidP="00186A33">
      <w:pPr>
        <w:jc w:val="center"/>
        <w:rPr>
          <w:lang w:val="en-US"/>
        </w:rPr>
      </w:pPr>
    </w:p>
    <w:p w14:paraId="0DE10BA9" w14:textId="0D8915D5" w:rsidR="00EE2470" w:rsidRDefault="00EE2470" w:rsidP="00186A33">
      <w:pPr>
        <w:jc w:val="center"/>
        <w:rPr>
          <w:lang w:val="en-US"/>
        </w:rPr>
      </w:pPr>
    </w:p>
    <w:p w14:paraId="5F175223" w14:textId="527D064F" w:rsidR="00EE2470" w:rsidRDefault="00EE2470" w:rsidP="00186A33">
      <w:pPr>
        <w:jc w:val="center"/>
        <w:rPr>
          <w:lang w:val="en-US"/>
        </w:rPr>
      </w:pPr>
    </w:p>
    <w:p w14:paraId="2167D7A6" w14:textId="412EB3C4" w:rsidR="00F27773" w:rsidRPr="005B60E9" w:rsidRDefault="00F27773" w:rsidP="00F27773">
      <w:pPr>
        <w:jc w:val="both"/>
        <w:rPr>
          <w:lang w:val="fr-B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B60E9">
        <w:rPr>
          <w:lang w:val="fr-BE"/>
        </w:rPr>
        <w:t xml:space="preserve">  </w:t>
      </w: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  <w:t xml:space="preserve">                    Bruxelles, mai 2022</w:t>
      </w:r>
    </w:p>
    <w:p w14:paraId="2FBC4C25" w14:textId="71AB44D8" w:rsidR="00EE2470" w:rsidRPr="005B60E9" w:rsidRDefault="00F27773" w:rsidP="00186A33">
      <w:pPr>
        <w:jc w:val="center"/>
        <w:rPr>
          <w:lang w:val="fr-BE"/>
        </w:rPr>
      </w:pP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</w:r>
      <w:r w:rsidRPr="005B60E9">
        <w:rPr>
          <w:lang w:val="fr-BE"/>
        </w:rPr>
        <w:tab/>
      </w:r>
    </w:p>
    <w:p w14:paraId="05620AE6" w14:textId="77777777" w:rsidR="00F27773" w:rsidRPr="005B60E9" w:rsidRDefault="00F27773" w:rsidP="00186A33">
      <w:pPr>
        <w:jc w:val="center"/>
        <w:rPr>
          <w:lang w:val="fr-BE"/>
        </w:rPr>
      </w:pPr>
    </w:p>
    <w:p w14:paraId="74BD8A46" w14:textId="1D48DC9E" w:rsidR="003375B4" w:rsidRDefault="008C5177" w:rsidP="00186A33">
      <w:pPr>
        <w:jc w:val="center"/>
        <w:rPr>
          <w:b/>
          <w:bCs/>
          <w:lang w:val="fr-BE"/>
        </w:rPr>
      </w:pPr>
      <w:r w:rsidRPr="001022EA">
        <w:rPr>
          <w:b/>
          <w:bCs/>
          <w:lang w:val="fr-BE"/>
        </w:rPr>
        <w:t xml:space="preserve">Lettre ouverte à l’occasion de la </w:t>
      </w:r>
      <w:r w:rsidR="00711B3E" w:rsidRPr="001022EA">
        <w:rPr>
          <w:b/>
          <w:bCs/>
          <w:lang w:val="fr-BE"/>
        </w:rPr>
        <w:t xml:space="preserve">13ème </w:t>
      </w:r>
      <w:r w:rsidR="00186A33" w:rsidRPr="001022EA">
        <w:rPr>
          <w:b/>
          <w:bCs/>
          <w:lang w:val="fr-BE"/>
        </w:rPr>
        <w:t xml:space="preserve">Journée Mondiale pour la Sclérose en Plaques </w:t>
      </w:r>
    </w:p>
    <w:p w14:paraId="7A679A39" w14:textId="73947DA8" w:rsidR="008C5177" w:rsidRPr="001022EA" w:rsidRDefault="008C5177" w:rsidP="00186A33">
      <w:pPr>
        <w:jc w:val="center"/>
        <w:rPr>
          <w:lang w:val="fr-BE"/>
        </w:rPr>
      </w:pPr>
    </w:p>
    <w:p w14:paraId="22B8EA58" w14:textId="77777777" w:rsidR="000B48C1" w:rsidRDefault="000B48C1" w:rsidP="008C5177">
      <w:pPr>
        <w:rPr>
          <w:lang w:val="fr-BE"/>
        </w:rPr>
      </w:pPr>
    </w:p>
    <w:p w14:paraId="1BDF42E7" w14:textId="63EE9DB1" w:rsidR="008C5177" w:rsidRDefault="008C5177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Aux responsables, </w:t>
      </w:r>
      <w:r w:rsidR="002F5C0D" w:rsidRPr="005B60E9">
        <w:rPr>
          <w:rFonts w:cstheme="minorHAnsi"/>
          <w:lang w:val="fr-BE"/>
        </w:rPr>
        <w:t xml:space="preserve">quels </w:t>
      </w:r>
      <w:r w:rsidRPr="005B60E9">
        <w:rPr>
          <w:rFonts w:cstheme="minorHAnsi"/>
          <w:lang w:val="fr-BE"/>
        </w:rPr>
        <w:t>qu’ils soient</w:t>
      </w:r>
      <w:r w:rsidR="00826849" w:rsidRPr="005B60E9">
        <w:rPr>
          <w:rFonts w:cstheme="minorHAnsi"/>
          <w:lang w:val="fr-BE"/>
        </w:rPr>
        <w:t>, nous lançons un appel</w:t>
      </w:r>
      <w:r w:rsidR="001022EA" w:rsidRPr="005B60E9">
        <w:rPr>
          <w:rFonts w:cstheme="minorHAnsi"/>
          <w:lang w:val="fr-BE"/>
        </w:rPr>
        <w:t xml:space="preserve"> </w:t>
      </w:r>
      <w:r w:rsidR="00EE26B7" w:rsidRPr="005B60E9">
        <w:rPr>
          <w:rFonts w:cstheme="minorHAnsi"/>
          <w:lang w:val="fr-BE"/>
        </w:rPr>
        <w:t xml:space="preserve">: </w:t>
      </w:r>
      <w:r w:rsidR="000A7AD9" w:rsidRPr="005B60E9">
        <w:rPr>
          <w:rFonts w:cstheme="minorHAnsi"/>
          <w:lang w:val="fr-BE"/>
        </w:rPr>
        <w:t>faites davantage, faites mieux</w:t>
      </w:r>
      <w:r w:rsidR="001022EA" w:rsidRPr="005B60E9">
        <w:rPr>
          <w:rFonts w:cstheme="minorHAnsi"/>
          <w:lang w:val="fr-BE"/>
        </w:rPr>
        <w:t> !</w:t>
      </w:r>
    </w:p>
    <w:p w14:paraId="54246924" w14:textId="77777777" w:rsidR="005F39AB" w:rsidRPr="005B60E9" w:rsidRDefault="005F39AB" w:rsidP="000B48C1">
      <w:pPr>
        <w:jc w:val="both"/>
        <w:rPr>
          <w:rFonts w:cstheme="minorHAnsi"/>
          <w:lang w:val="fr-BE"/>
        </w:rPr>
      </w:pPr>
    </w:p>
    <w:p w14:paraId="77AFF855" w14:textId="2FA1B405" w:rsidR="008C5177" w:rsidRPr="005B60E9" w:rsidRDefault="008C5177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Toutes les pathologies importantes ont leur </w:t>
      </w:r>
      <w:r w:rsidR="000A7AD9" w:rsidRPr="005B60E9">
        <w:rPr>
          <w:rFonts w:cstheme="minorHAnsi"/>
          <w:lang w:val="fr-BE"/>
        </w:rPr>
        <w:t>“</w:t>
      </w:r>
      <w:r w:rsidRPr="005B60E9">
        <w:rPr>
          <w:rFonts w:cstheme="minorHAnsi"/>
          <w:lang w:val="fr-BE"/>
        </w:rPr>
        <w:t>Journée Mondiale</w:t>
      </w:r>
      <w:r w:rsidR="000A7AD9" w:rsidRPr="005B60E9">
        <w:rPr>
          <w:rFonts w:cstheme="minorHAnsi"/>
          <w:lang w:val="fr-BE"/>
        </w:rPr>
        <w:t>”</w:t>
      </w:r>
      <w:r w:rsidRPr="005B60E9">
        <w:rPr>
          <w:rFonts w:cstheme="minorHAnsi"/>
          <w:lang w:val="fr-BE"/>
        </w:rPr>
        <w:t xml:space="preserve">. C’est légitime, normal et justifié. Certaines sont plus </w:t>
      </w:r>
      <w:r w:rsidR="00EE26B7" w:rsidRPr="005B60E9">
        <w:rPr>
          <w:rFonts w:cstheme="minorHAnsi"/>
          <w:lang w:val="fr-BE"/>
        </w:rPr>
        <w:t>réputées ou connues que d’autres. Rien à redire.</w:t>
      </w:r>
      <w:r w:rsidR="00A96016" w:rsidRPr="005B60E9">
        <w:rPr>
          <w:rFonts w:cstheme="minorHAnsi"/>
          <w:lang w:val="fr-BE"/>
        </w:rPr>
        <w:t xml:space="preserve"> La sclérose en plaques est peu connue et pourtant, </w:t>
      </w:r>
      <w:r w:rsidR="00A13934" w:rsidRPr="005B60E9">
        <w:rPr>
          <w:rFonts w:cstheme="minorHAnsi"/>
          <w:lang w:val="fr-BE"/>
        </w:rPr>
        <w:t xml:space="preserve">en Belgique, </w:t>
      </w:r>
      <w:r w:rsidR="00A96016" w:rsidRPr="005B60E9">
        <w:rPr>
          <w:rFonts w:cstheme="minorHAnsi"/>
          <w:lang w:val="fr-BE"/>
        </w:rPr>
        <w:t>plus de 12.000 personnes vivent au quotidien avec elle.</w:t>
      </w:r>
      <w:r w:rsidR="00BC1941" w:rsidRPr="005B60E9">
        <w:rPr>
          <w:rFonts w:cstheme="minorHAnsi"/>
          <w:lang w:val="fr-BE"/>
        </w:rPr>
        <w:t xml:space="preserve"> </w:t>
      </w:r>
    </w:p>
    <w:p w14:paraId="6FDAB804" w14:textId="1A8938B9" w:rsidR="00711B3E" w:rsidRPr="005B60E9" w:rsidRDefault="00696565" w:rsidP="000B48C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lang w:val="fr-BE"/>
        </w:rPr>
      </w:pPr>
      <w:r w:rsidRPr="005B60E9">
        <w:rPr>
          <w:rFonts w:asciiTheme="minorHAnsi" w:hAnsiTheme="minorHAnsi" w:cstheme="minorHAnsi"/>
          <w:b/>
          <w:color w:val="222222"/>
          <w:lang w:val="fr-BE"/>
        </w:rPr>
        <w:t>Ce 30 mai</w:t>
      </w:r>
      <w:r w:rsidRPr="005B60E9">
        <w:rPr>
          <w:rFonts w:asciiTheme="minorHAnsi" w:hAnsiTheme="minorHAnsi" w:cstheme="minorHAnsi"/>
          <w:color w:val="222222"/>
          <w:lang w:val="fr-BE"/>
        </w:rPr>
        <w:t xml:space="preserve"> et p</w:t>
      </w:r>
      <w:r w:rsidR="008F058E" w:rsidRPr="005B60E9">
        <w:rPr>
          <w:rFonts w:asciiTheme="minorHAnsi" w:hAnsiTheme="minorHAnsi" w:cstheme="minorHAnsi"/>
          <w:color w:val="222222"/>
          <w:lang w:val="fr-BE"/>
        </w:rPr>
        <w:t>our la 12ème année cons</w:t>
      </w:r>
      <w:r w:rsidR="00EE380E" w:rsidRPr="005B60E9">
        <w:rPr>
          <w:rFonts w:asciiTheme="minorHAnsi" w:hAnsiTheme="minorHAnsi" w:cstheme="minorHAnsi"/>
          <w:color w:val="222222"/>
          <w:lang w:val="fr-BE"/>
        </w:rPr>
        <w:t>é</w:t>
      </w:r>
      <w:r w:rsidR="008F058E" w:rsidRPr="005B60E9">
        <w:rPr>
          <w:rFonts w:asciiTheme="minorHAnsi" w:hAnsiTheme="minorHAnsi" w:cstheme="minorHAnsi"/>
          <w:color w:val="222222"/>
          <w:lang w:val="fr-BE"/>
        </w:rPr>
        <w:t>cutive la Fédération Mondiale pour la Sclérose en Plaques (MSIF) organi</w:t>
      </w:r>
      <w:r w:rsidR="00EE380E" w:rsidRPr="005B60E9">
        <w:rPr>
          <w:rFonts w:asciiTheme="minorHAnsi" w:hAnsiTheme="minorHAnsi" w:cstheme="minorHAnsi"/>
          <w:color w:val="222222"/>
          <w:lang w:val="fr-BE"/>
        </w:rPr>
        <w:t>s</w:t>
      </w:r>
      <w:r w:rsidR="008F058E" w:rsidRPr="005B60E9">
        <w:rPr>
          <w:rFonts w:asciiTheme="minorHAnsi" w:hAnsiTheme="minorHAnsi" w:cstheme="minorHAnsi"/>
          <w:color w:val="222222"/>
          <w:lang w:val="fr-BE"/>
        </w:rPr>
        <w:t xml:space="preserve">e </w:t>
      </w:r>
      <w:r w:rsidRPr="005B60E9">
        <w:rPr>
          <w:rFonts w:asciiTheme="minorHAnsi" w:hAnsiTheme="minorHAnsi" w:cstheme="minorHAnsi"/>
          <w:color w:val="222222"/>
          <w:lang w:val="fr-BE"/>
        </w:rPr>
        <w:t>elle aussi</w:t>
      </w:r>
      <w:r w:rsidR="00A96016" w:rsidRPr="005B60E9">
        <w:rPr>
          <w:rFonts w:asciiTheme="minorHAnsi" w:hAnsiTheme="minorHAnsi" w:cstheme="minorHAnsi"/>
          <w:color w:val="222222"/>
          <w:lang w:val="fr-BE"/>
        </w:rPr>
        <w:t xml:space="preserve"> </w:t>
      </w:r>
      <w:r w:rsidR="008F058E" w:rsidRPr="005B60E9">
        <w:rPr>
          <w:rFonts w:asciiTheme="minorHAnsi" w:hAnsiTheme="minorHAnsi" w:cstheme="minorHAnsi"/>
          <w:color w:val="222222"/>
          <w:lang w:val="fr-BE"/>
        </w:rPr>
        <w:t xml:space="preserve">une journée qui </w:t>
      </w:r>
      <w:r w:rsidR="00711B3E" w:rsidRPr="005B60E9">
        <w:rPr>
          <w:rFonts w:asciiTheme="minorHAnsi" w:hAnsiTheme="minorHAnsi" w:cstheme="minorHAnsi"/>
          <w:color w:val="222222"/>
          <w:lang w:val="fr-BE"/>
        </w:rPr>
        <w:t>rassemble toute la communauté de la sclérose en plaques</w:t>
      </w:r>
      <w:r w:rsidR="001022EA" w:rsidRPr="005B60E9">
        <w:rPr>
          <w:rFonts w:asciiTheme="minorHAnsi" w:hAnsiTheme="minorHAnsi" w:cstheme="minorHAnsi"/>
          <w:color w:val="222222"/>
          <w:lang w:val="fr-BE"/>
        </w:rPr>
        <w:t xml:space="preserve"> </w:t>
      </w:r>
      <w:r w:rsidRPr="005B60E9">
        <w:rPr>
          <w:rFonts w:asciiTheme="minorHAnsi" w:hAnsiTheme="minorHAnsi" w:cstheme="minorHAnsi"/>
          <w:color w:val="222222"/>
          <w:lang w:val="fr-BE"/>
        </w:rPr>
        <w:t>:</w:t>
      </w:r>
      <w:r w:rsidR="00711B3E" w:rsidRPr="005B60E9">
        <w:rPr>
          <w:rFonts w:asciiTheme="minorHAnsi" w:hAnsiTheme="minorHAnsi" w:cstheme="minorHAnsi"/>
          <w:color w:val="222222"/>
          <w:lang w:val="fr-BE"/>
        </w:rPr>
        <w:t xml:space="preserve"> pour </w:t>
      </w:r>
      <w:r w:rsidR="00473504" w:rsidRPr="005B60E9">
        <w:rPr>
          <w:rStyle w:val="apple-converted-space"/>
          <w:rFonts w:asciiTheme="minorHAnsi" w:hAnsiTheme="minorHAnsi" w:cstheme="minorHAnsi"/>
          <w:color w:val="222222"/>
          <w:lang w:val="fr-BE"/>
        </w:rPr>
        <w:t xml:space="preserve">partager des informations sur </w:t>
      </w:r>
      <w:r w:rsidR="00711B3E" w:rsidRPr="005B60E9">
        <w:rPr>
          <w:rFonts w:asciiTheme="minorHAnsi" w:hAnsiTheme="minorHAnsi" w:cstheme="minorHAnsi"/>
          <w:color w:val="222222"/>
          <w:lang w:val="fr-BE"/>
        </w:rPr>
        <w:t>cette pathologie</w:t>
      </w:r>
      <w:r w:rsidR="00473504" w:rsidRPr="005B60E9">
        <w:rPr>
          <w:rFonts w:asciiTheme="minorHAnsi" w:hAnsiTheme="minorHAnsi" w:cstheme="minorHAnsi"/>
          <w:color w:val="222222"/>
          <w:lang w:val="fr-BE"/>
        </w:rPr>
        <w:t xml:space="preserve"> encore méconnue</w:t>
      </w:r>
      <w:r w:rsidR="00711B3E" w:rsidRPr="005B60E9">
        <w:rPr>
          <w:rFonts w:asciiTheme="minorHAnsi" w:hAnsiTheme="minorHAnsi" w:cstheme="minorHAnsi"/>
          <w:color w:val="222222"/>
          <w:lang w:val="fr-BE"/>
        </w:rPr>
        <w:t xml:space="preserve"> et</w:t>
      </w:r>
      <w:r w:rsidR="00711B3E" w:rsidRPr="005B60E9">
        <w:rPr>
          <w:rStyle w:val="apple-converted-space"/>
          <w:rFonts w:asciiTheme="minorHAnsi" w:hAnsiTheme="minorHAnsi" w:cstheme="minorHAnsi"/>
          <w:color w:val="222222"/>
          <w:lang w:val="fr-BE"/>
        </w:rPr>
        <w:t> </w:t>
      </w:r>
      <w:r w:rsidR="00711B3E" w:rsidRPr="005B60E9">
        <w:rPr>
          <w:rFonts w:asciiTheme="minorHAnsi" w:hAnsiTheme="minorHAnsi" w:cstheme="minorHAnsi"/>
          <w:color w:val="222222"/>
          <w:lang w:val="fr-BE"/>
        </w:rPr>
        <w:t>mettre en valeur les initiatives qui visent à</w:t>
      </w:r>
      <w:r w:rsidR="00711B3E" w:rsidRPr="005B60E9">
        <w:rPr>
          <w:rStyle w:val="apple-converted-space"/>
          <w:rFonts w:asciiTheme="minorHAnsi" w:hAnsiTheme="minorHAnsi" w:cstheme="minorHAnsi"/>
          <w:color w:val="222222"/>
          <w:lang w:val="fr-BE"/>
        </w:rPr>
        <w:t> </w:t>
      </w:r>
      <w:r w:rsidR="00711B3E" w:rsidRPr="005B60E9">
        <w:rPr>
          <w:rFonts w:asciiTheme="minorHAnsi" w:hAnsiTheme="minorHAnsi" w:cstheme="minorHAnsi"/>
          <w:color w:val="222222"/>
          <w:lang w:val="fr-BE"/>
        </w:rPr>
        <w:t>mieux vivre avec la maladie</w:t>
      </w:r>
      <w:r w:rsidR="00EE380E" w:rsidRPr="005B60E9">
        <w:rPr>
          <w:rFonts w:asciiTheme="minorHAnsi" w:hAnsiTheme="minorHAnsi" w:cstheme="minorHAnsi"/>
          <w:color w:val="222222"/>
          <w:lang w:val="fr-BE"/>
        </w:rPr>
        <w:t xml:space="preserve"> “aux mille visages”</w:t>
      </w:r>
      <w:r w:rsidR="00A13934" w:rsidRPr="005B60E9">
        <w:rPr>
          <w:rFonts w:asciiTheme="minorHAnsi" w:hAnsiTheme="minorHAnsi" w:cstheme="minorHAnsi"/>
          <w:color w:val="222222"/>
          <w:lang w:val="fr-BE"/>
        </w:rPr>
        <w:t xml:space="preserve"> tant sa diversité est grande</w:t>
      </w:r>
      <w:r w:rsidR="00711B3E" w:rsidRPr="005B60E9">
        <w:rPr>
          <w:rFonts w:asciiTheme="minorHAnsi" w:hAnsiTheme="minorHAnsi" w:cstheme="minorHAnsi"/>
          <w:color w:val="222222"/>
          <w:lang w:val="fr-BE"/>
        </w:rPr>
        <w:t>. </w:t>
      </w:r>
    </w:p>
    <w:p w14:paraId="34D258B5" w14:textId="3F0F2C14" w:rsidR="00711B3E" w:rsidRPr="005B60E9" w:rsidRDefault="008F058E" w:rsidP="000B48C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lang w:val="fr-BE"/>
        </w:rPr>
      </w:pPr>
      <w:r w:rsidRPr="005B60E9">
        <w:rPr>
          <w:rFonts w:asciiTheme="minorHAnsi" w:hAnsiTheme="minorHAnsi" w:cstheme="minorHAnsi"/>
          <w:color w:val="222222"/>
          <w:lang w:val="fr-BE"/>
        </w:rPr>
        <w:t>Depuis 202</w:t>
      </w:r>
      <w:r w:rsidR="00EE380E" w:rsidRPr="005B60E9">
        <w:rPr>
          <w:rFonts w:asciiTheme="minorHAnsi" w:hAnsiTheme="minorHAnsi" w:cstheme="minorHAnsi"/>
          <w:color w:val="222222"/>
          <w:lang w:val="fr-BE"/>
        </w:rPr>
        <w:t xml:space="preserve">0, le thème de la Journée est consacré à la </w:t>
      </w:r>
      <w:r w:rsidR="00A13934" w:rsidRPr="005B60E9">
        <w:rPr>
          <w:rFonts w:asciiTheme="minorHAnsi" w:hAnsiTheme="minorHAnsi" w:cstheme="minorHAnsi"/>
          <w:color w:val="222222"/>
          <w:lang w:val="fr-BE"/>
        </w:rPr>
        <w:t>“</w:t>
      </w:r>
      <w:r w:rsidR="00EE380E" w:rsidRPr="005B60E9">
        <w:rPr>
          <w:rFonts w:asciiTheme="minorHAnsi" w:hAnsiTheme="minorHAnsi" w:cstheme="minorHAnsi"/>
          <w:color w:val="222222"/>
          <w:lang w:val="fr-BE"/>
        </w:rPr>
        <w:t>connectivité</w:t>
      </w:r>
      <w:r w:rsidR="00A13934" w:rsidRPr="005B60E9">
        <w:rPr>
          <w:rFonts w:asciiTheme="minorHAnsi" w:hAnsiTheme="minorHAnsi" w:cstheme="minorHAnsi"/>
          <w:color w:val="222222"/>
          <w:lang w:val="fr-BE"/>
        </w:rPr>
        <w:t>”</w:t>
      </w:r>
      <w:r w:rsidR="00EE380E" w:rsidRPr="005B60E9">
        <w:rPr>
          <w:rFonts w:asciiTheme="minorHAnsi" w:hAnsiTheme="minorHAnsi" w:cstheme="minorHAnsi"/>
          <w:color w:val="222222"/>
          <w:lang w:val="fr-BE"/>
        </w:rPr>
        <w:t xml:space="preserve"> sous tous ses aspects, de la mobilité</w:t>
      </w:r>
      <w:r w:rsidR="00A96016" w:rsidRPr="005B60E9">
        <w:rPr>
          <w:rFonts w:asciiTheme="minorHAnsi" w:hAnsiTheme="minorHAnsi" w:cstheme="minorHAnsi"/>
          <w:color w:val="222222"/>
          <w:lang w:val="fr-BE"/>
        </w:rPr>
        <w:t>, à la solidarité et</w:t>
      </w:r>
      <w:r w:rsidR="00EE380E" w:rsidRPr="005B60E9">
        <w:rPr>
          <w:rFonts w:asciiTheme="minorHAnsi" w:hAnsiTheme="minorHAnsi" w:cstheme="minorHAnsi"/>
          <w:color w:val="222222"/>
          <w:lang w:val="fr-BE"/>
        </w:rPr>
        <w:t xml:space="preserve"> à la </w:t>
      </w:r>
      <w:r w:rsidR="00473504" w:rsidRPr="005B60E9">
        <w:rPr>
          <w:rFonts w:asciiTheme="minorHAnsi" w:hAnsiTheme="minorHAnsi" w:cstheme="minorHAnsi"/>
          <w:color w:val="222222"/>
          <w:lang w:val="fr-BE"/>
        </w:rPr>
        <w:t xml:space="preserve">lutte contre la solitude ou l’incompréhension et au </w:t>
      </w:r>
      <w:r w:rsidR="00A96016" w:rsidRPr="005B60E9">
        <w:rPr>
          <w:rFonts w:asciiTheme="minorHAnsi" w:hAnsiTheme="minorHAnsi" w:cstheme="minorHAnsi"/>
          <w:color w:val="222222"/>
          <w:lang w:val="fr-BE"/>
        </w:rPr>
        <w:t>“réseautage”</w:t>
      </w:r>
      <w:r w:rsidR="00473504" w:rsidRPr="005B60E9">
        <w:rPr>
          <w:rFonts w:asciiTheme="minorHAnsi" w:hAnsiTheme="minorHAnsi" w:cstheme="minorHAnsi"/>
          <w:color w:val="222222"/>
          <w:lang w:val="fr-BE"/>
        </w:rPr>
        <w:t xml:space="preserve"> sous toutes ses formes. </w:t>
      </w:r>
    </w:p>
    <w:p w14:paraId="78B8F0C7" w14:textId="77777777" w:rsidR="00826849" w:rsidRPr="005B60E9" w:rsidRDefault="00826849" w:rsidP="000B48C1">
      <w:pPr>
        <w:jc w:val="both"/>
        <w:rPr>
          <w:rFonts w:cstheme="minorHAnsi"/>
          <w:lang w:val="fr-BE"/>
        </w:rPr>
      </w:pPr>
    </w:p>
    <w:p w14:paraId="693C6D3F" w14:textId="00697BDB" w:rsidR="00A13934" w:rsidRPr="005B60E9" w:rsidRDefault="00A13934" w:rsidP="000B48C1">
      <w:pPr>
        <w:jc w:val="both"/>
        <w:rPr>
          <w:rFonts w:cstheme="minorHAnsi"/>
          <w:b/>
          <w:bCs/>
          <w:lang w:val="fr-BE"/>
        </w:rPr>
      </w:pPr>
      <w:r w:rsidRPr="005B60E9">
        <w:rPr>
          <w:rFonts w:cstheme="minorHAnsi"/>
          <w:b/>
          <w:bCs/>
          <w:lang w:val="fr-BE"/>
        </w:rPr>
        <w:t>Appel a</w:t>
      </w:r>
      <w:r w:rsidR="00C614F5" w:rsidRPr="005B60E9">
        <w:rPr>
          <w:rFonts w:cstheme="minorHAnsi"/>
          <w:b/>
          <w:bCs/>
          <w:lang w:val="fr-BE"/>
        </w:rPr>
        <w:t>ux chercheurs</w:t>
      </w:r>
      <w:r w:rsidRPr="005B60E9">
        <w:rPr>
          <w:rFonts w:cstheme="minorHAnsi"/>
          <w:b/>
          <w:bCs/>
          <w:lang w:val="fr-BE"/>
        </w:rPr>
        <w:t xml:space="preserve"> et au corps médical</w:t>
      </w:r>
    </w:p>
    <w:p w14:paraId="5B47E24D" w14:textId="637FCADE" w:rsidR="00E84AF6" w:rsidRPr="005B60E9" w:rsidRDefault="00C614F5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Près d’un siècle de recherche n’ont pas permis d’éradiquer la maladie. Des </w:t>
      </w:r>
      <w:r w:rsidR="00E84AF6" w:rsidRPr="005B60E9">
        <w:rPr>
          <w:rFonts w:cstheme="minorHAnsi"/>
          <w:lang w:val="fr-BE"/>
        </w:rPr>
        <w:t xml:space="preserve">efforts importants ont été consentis, des </w:t>
      </w:r>
      <w:r w:rsidRPr="005B60E9">
        <w:rPr>
          <w:rFonts w:cstheme="minorHAnsi"/>
          <w:lang w:val="fr-BE"/>
        </w:rPr>
        <w:t xml:space="preserve">traitements </w:t>
      </w:r>
      <w:r w:rsidR="00E84AF6" w:rsidRPr="005B60E9">
        <w:rPr>
          <w:rFonts w:cstheme="minorHAnsi"/>
          <w:lang w:val="fr-BE"/>
        </w:rPr>
        <w:t>ont été mis au point</w:t>
      </w:r>
      <w:r w:rsidRPr="005B60E9">
        <w:rPr>
          <w:rFonts w:cstheme="minorHAnsi"/>
          <w:lang w:val="fr-BE"/>
        </w:rPr>
        <w:t xml:space="preserve">, mais pas pour toutes les formes de la pathologie et des discriminations inacceptables existent </w:t>
      </w:r>
      <w:r w:rsidR="0011440B" w:rsidRPr="005B60E9">
        <w:rPr>
          <w:rFonts w:cstheme="minorHAnsi"/>
          <w:lang w:val="fr-BE"/>
        </w:rPr>
        <w:t xml:space="preserve">encore </w:t>
      </w:r>
      <w:r w:rsidRPr="005B60E9">
        <w:rPr>
          <w:rFonts w:cstheme="minorHAnsi"/>
          <w:lang w:val="fr-BE"/>
        </w:rPr>
        <w:t xml:space="preserve">dans le monde. </w:t>
      </w:r>
    </w:p>
    <w:p w14:paraId="389691CC" w14:textId="44A7892A" w:rsidR="004B7B7A" w:rsidRPr="005B60E9" w:rsidRDefault="004B7B7A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Les Ligues bénéficient des conseils avisés de neurologues spécialisés en sclérose en plaques qui permettent une communication maitrisée de l’information sur la</w:t>
      </w:r>
      <w:r w:rsidR="001022EA" w:rsidRPr="005B60E9">
        <w:rPr>
          <w:rFonts w:cstheme="minorHAnsi"/>
          <w:lang w:val="fr-BE"/>
        </w:rPr>
        <w:t xml:space="preserve"> pathologie</w:t>
      </w:r>
      <w:r w:rsidRPr="005B60E9">
        <w:rPr>
          <w:rFonts w:cstheme="minorHAnsi"/>
          <w:lang w:val="fr-BE"/>
        </w:rPr>
        <w:t xml:space="preserve"> et les traitements.</w:t>
      </w:r>
    </w:p>
    <w:p w14:paraId="1F437CFB" w14:textId="77777777" w:rsidR="002F5C0D" w:rsidRPr="005B60E9" w:rsidRDefault="002F5C0D" w:rsidP="000B48C1">
      <w:pPr>
        <w:jc w:val="both"/>
        <w:rPr>
          <w:rFonts w:cstheme="minorHAnsi"/>
          <w:lang w:val="fr-BE"/>
        </w:rPr>
      </w:pPr>
    </w:p>
    <w:p w14:paraId="10141064" w14:textId="7747F9B5" w:rsidR="00491784" w:rsidRPr="005B60E9" w:rsidRDefault="00C614F5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De la recherche fondamentale dans les centres universitaires à la recherche</w:t>
      </w:r>
      <w:r w:rsidR="002F5C0D" w:rsidRPr="005B60E9">
        <w:rPr>
          <w:rFonts w:cstheme="minorHAnsi"/>
          <w:lang w:val="fr-BE"/>
        </w:rPr>
        <w:t xml:space="preserve"> clinique et</w:t>
      </w:r>
      <w:r w:rsidRPr="005B60E9">
        <w:rPr>
          <w:rFonts w:cstheme="minorHAnsi"/>
          <w:lang w:val="fr-BE"/>
        </w:rPr>
        <w:t xml:space="preserve"> dans les laboratoires pharmaceutiques, il faut poursuivre </w:t>
      </w:r>
      <w:r w:rsidR="00C6292C" w:rsidRPr="005B60E9">
        <w:rPr>
          <w:rFonts w:cstheme="minorHAnsi"/>
          <w:lang w:val="fr-BE"/>
        </w:rPr>
        <w:t xml:space="preserve">les efforts </w:t>
      </w:r>
      <w:r w:rsidRPr="005B60E9">
        <w:rPr>
          <w:rFonts w:cstheme="minorHAnsi"/>
          <w:lang w:val="fr-BE"/>
        </w:rPr>
        <w:t>avec</w:t>
      </w:r>
      <w:r w:rsidR="00E84AF6" w:rsidRPr="005B60E9">
        <w:rPr>
          <w:rFonts w:cstheme="minorHAnsi"/>
          <w:lang w:val="fr-BE"/>
        </w:rPr>
        <w:t xml:space="preserve"> </w:t>
      </w:r>
      <w:r w:rsidR="007D7F90" w:rsidRPr="005B60E9">
        <w:rPr>
          <w:rFonts w:cstheme="minorHAnsi"/>
          <w:lang w:val="fr-BE"/>
        </w:rPr>
        <w:t xml:space="preserve">un soucis </w:t>
      </w:r>
      <w:r w:rsidR="0011440B" w:rsidRPr="005B60E9">
        <w:rPr>
          <w:rFonts w:cstheme="minorHAnsi"/>
          <w:lang w:val="fr-BE"/>
        </w:rPr>
        <w:t>plus grand po</w:t>
      </w:r>
      <w:r w:rsidR="007D7F90" w:rsidRPr="005B60E9">
        <w:rPr>
          <w:rFonts w:cstheme="minorHAnsi"/>
          <w:lang w:val="fr-BE"/>
        </w:rPr>
        <w:t>ur les personnes atteintes</w:t>
      </w:r>
      <w:r w:rsidR="0011440B" w:rsidRPr="005B60E9">
        <w:rPr>
          <w:rFonts w:cstheme="minorHAnsi"/>
          <w:lang w:val="fr-BE"/>
        </w:rPr>
        <w:t xml:space="preserve">, même si nous comprenons les enjeux </w:t>
      </w:r>
      <w:r w:rsidR="00BC1941" w:rsidRPr="005B60E9">
        <w:rPr>
          <w:rFonts w:cstheme="minorHAnsi"/>
          <w:lang w:val="fr-BE"/>
        </w:rPr>
        <w:t xml:space="preserve">économiques. </w:t>
      </w:r>
      <w:r w:rsidR="007D7F90" w:rsidRPr="005B60E9">
        <w:rPr>
          <w:rFonts w:cstheme="minorHAnsi"/>
          <w:lang w:val="fr-BE"/>
        </w:rPr>
        <w:t xml:space="preserve"> </w:t>
      </w:r>
      <w:r w:rsidR="00491784" w:rsidRPr="005B60E9">
        <w:rPr>
          <w:rFonts w:cstheme="minorHAnsi"/>
          <w:lang w:val="fr-BE"/>
        </w:rPr>
        <w:t xml:space="preserve">C’est une question d’éthique. </w:t>
      </w:r>
    </w:p>
    <w:p w14:paraId="5AA6E518" w14:textId="77777777" w:rsidR="002F5C0D" w:rsidRPr="005B60E9" w:rsidRDefault="002F5C0D" w:rsidP="000B48C1">
      <w:pPr>
        <w:jc w:val="both"/>
        <w:rPr>
          <w:rFonts w:cstheme="minorHAnsi"/>
          <w:lang w:val="fr-BE"/>
        </w:rPr>
      </w:pPr>
    </w:p>
    <w:p w14:paraId="72527064" w14:textId="13E25BC1" w:rsidR="008E1345" w:rsidRPr="005B60E9" w:rsidRDefault="008E1345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De</w:t>
      </w:r>
      <w:r w:rsidR="00491784" w:rsidRPr="005B60E9">
        <w:rPr>
          <w:rFonts w:cstheme="minorHAnsi"/>
          <w:lang w:val="fr-BE"/>
        </w:rPr>
        <w:t>s</w:t>
      </w:r>
      <w:r w:rsidRPr="005B60E9">
        <w:rPr>
          <w:rFonts w:cstheme="minorHAnsi"/>
          <w:lang w:val="fr-BE"/>
        </w:rPr>
        <w:t xml:space="preserve"> </w:t>
      </w:r>
      <w:r w:rsidR="00491784" w:rsidRPr="005B60E9">
        <w:rPr>
          <w:rFonts w:cstheme="minorHAnsi"/>
          <w:lang w:val="fr-BE"/>
        </w:rPr>
        <w:t>nouvelles technologies et de vastes domaines d’exploration, comme l’imagerie médicale</w:t>
      </w:r>
      <w:r w:rsidR="000F0EFA" w:rsidRPr="005B60E9">
        <w:rPr>
          <w:rFonts w:cstheme="minorHAnsi"/>
          <w:lang w:val="fr-BE"/>
        </w:rPr>
        <w:t xml:space="preserve"> de quatrième génération</w:t>
      </w:r>
      <w:r w:rsidR="008F2947" w:rsidRPr="005B60E9">
        <w:rPr>
          <w:rFonts w:cstheme="minorHAnsi"/>
          <w:lang w:val="fr-BE"/>
        </w:rPr>
        <w:t xml:space="preserve">, l’intelligence artificielle, </w:t>
      </w:r>
      <w:r w:rsidR="00491784" w:rsidRPr="005B60E9">
        <w:rPr>
          <w:rFonts w:cstheme="minorHAnsi"/>
          <w:lang w:val="fr-BE"/>
        </w:rPr>
        <w:t>les recherches sur les cellules-souches, la remyélinisation</w:t>
      </w:r>
      <w:r w:rsidR="008F2947" w:rsidRPr="005B60E9">
        <w:rPr>
          <w:rFonts w:cstheme="minorHAnsi"/>
          <w:lang w:val="fr-BE"/>
        </w:rPr>
        <w:t xml:space="preserve">, permettent d’espérer de </w:t>
      </w:r>
      <w:r w:rsidR="002F5C0D" w:rsidRPr="005B60E9">
        <w:rPr>
          <w:rFonts w:cstheme="minorHAnsi"/>
          <w:lang w:val="fr-BE"/>
        </w:rPr>
        <w:t>n</w:t>
      </w:r>
      <w:r w:rsidR="008F2947" w:rsidRPr="005B60E9">
        <w:rPr>
          <w:rFonts w:cstheme="minorHAnsi"/>
          <w:lang w:val="fr-BE"/>
        </w:rPr>
        <w:t>ouvelles découvertes. Mais il faut investir massivement au niveau national, européen et international</w:t>
      </w:r>
      <w:r w:rsidR="002F5C0D" w:rsidRPr="005B60E9">
        <w:rPr>
          <w:rFonts w:cstheme="minorHAnsi"/>
          <w:lang w:val="fr-BE"/>
        </w:rPr>
        <w:t xml:space="preserve"> et là également les affiliés de par le monde </w:t>
      </w:r>
      <w:r w:rsidR="000F0EFA" w:rsidRPr="005B60E9">
        <w:rPr>
          <w:rFonts w:cstheme="minorHAnsi"/>
          <w:lang w:val="fr-BE"/>
        </w:rPr>
        <w:t>sont en</w:t>
      </w:r>
      <w:r w:rsidR="002F5C0D" w:rsidRPr="005B60E9">
        <w:rPr>
          <w:rFonts w:cstheme="minorHAnsi"/>
          <w:lang w:val="fr-BE"/>
        </w:rPr>
        <w:t xml:space="preserve"> attente d’une plus grande coordination et d’une collaboration accrue.</w:t>
      </w:r>
    </w:p>
    <w:p w14:paraId="1E0363BF" w14:textId="77777777" w:rsidR="00F56F50" w:rsidRPr="005B60E9" w:rsidRDefault="00F56F50" w:rsidP="000B48C1">
      <w:pPr>
        <w:jc w:val="both"/>
        <w:rPr>
          <w:rFonts w:cstheme="minorHAnsi"/>
          <w:lang w:val="fr-BE"/>
        </w:rPr>
      </w:pPr>
    </w:p>
    <w:p w14:paraId="01BC191E" w14:textId="2B030584" w:rsidR="005054A3" w:rsidRPr="005B60E9" w:rsidRDefault="001663B6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lastRenderedPageBreak/>
        <w:t>Ici comme ailleurs l</w:t>
      </w:r>
      <w:r w:rsidR="007D7F90" w:rsidRPr="005B60E9">
        <w:rPr>
          <w:rFonts w:cstheme="minorHAnsi"/>
          <w:lang w:val="fr-BE"/>
        </w:rPr>
        <w:t xml:space="preserve">e cloisonnement </w:t>
      </w:r>
      <w:r w:rsidRPr="005B60E9">
        <w:rPr>
          <w:rFonts w:cstheme="minorHAnsi"/>
          <w:lang w:val="fr-BE"/>
        </w:rPr>
        <w:t>n’</w:t>
      </w:r>
      <w:r w:rsidR="00E84AF6" w:rsidRPr="005B60E9">
        <w:rPr>
          <w:rFonts w:cstheme="minorHAnsi"/>
          <w:lang w:val="fr-BE"/>
        </w:rPr>
        <w:t xml:space="preserve">est </w:t>
      </w:r>
      <w:r w:rsidRPr="005B60E9">
        <w:rPr>
          <w:rFonts w:cstheme="minorHAnsi"/>
          <w:lang w:val="fr-BE"/>
        </w:rPr>
        <w:t>pas acceptable.</w:t>
      </w:r>
      <w:r w:rsidR="00C6292C" w:rsidRPr="005B60E9">
        <w:rPr>
          <w:rFonts w:cstheme="minorHAnsi"/>
          <w:lang w:val="fr-BE"/>
        </w:rPr>
        <w:t xml:space="preserve"> </w:t>
      </w:r>
      <w:r w:rsidR="008F2947" w:rsidRPr="005B60E9">
        <w:rPr>
          <w:rFonts w:cstheme="minorHAnsi"/>
          <w:lang w:val="fr-BE"/>
        </w:rPr>
        <w:t xml:space="preserve">Ici, comme ailleurs, il faut tout faire pour favoriser l’accès </w:t>
      </w:r>
      <w:r w:rsidR="00F56F50" w:rsidRPr="005B60E9">
        <w:rPr>
          <w:rFonts w:cstheme="minorHAnsi"/>
          <w:lang w:val="fr-BE"/>
        </w:rPr>
        <w:t xml:space="preserve">d’un nombre croissant d’experts pour éviter </w:t>
      </w:r>
      <w:r w:rsidR="008F2947" w:rsidRPr="005B60E9">
        <w:rPr>
          <w:rFonts w:cstheme="minorHAnsi"/>
          <w:lang w:val="fr-BE"/>
        </w:rPr>
        <w:t xml:space="preserve">la pénurie </w:t>
      </w:r>
      <w:r w:rsidR="00F56F50" w:rsidRPr="005B60E9">
        <w:rPr>
          <w:rFonts w:cstheme="minorHAnsi"/>
          <w:lang w:val="fr-BE"/>
        </w:rPr>
        <w:t>croissante que l’on constate dans plusieurs disciplines suite à des prises de d</w:t>
      </w:r>
      <w:r w:rsidR="001022EA" w:rsidRPr="005B60E9">
        <w:rPr>
          <w:rFonts w:cstheme="minorHAnsi"/>
          <w:lang w:val="fr-BE"/>
        </w:rPr>
        <w:t>é</w:t>
      </w:r>
      <w:r w:rsidR="00F56F50" w:rsidRPr="005B60E9">
        <w:rPr>
          <w:rFonts w:cstheme="minorHAnsi"/>
          <w:lang w:val="fr-BE"/>
        </w:rPr>
        <w:t>cisions peu cohérentes du pouvoir politique.</w:t>
      </w:r>
    </w:p>
    <w:p w14:paraId="61DA21B7" w14:textId="77777777" w:rsidR="00F56F50" w:rsidRPr="005B60E9" w:rsidRDefault="00F56F50" w:rsidP="000B48C1">
      <w:pPr>
        <w:jc w:val="both"/>
        <w:rPr>
          <w:rFonts w:cstheme="minorHAnsi"/>
          <w:b/>
          <w:bCs/>
          <w:lang w:val="fr-BE"/>
        </w:rPr>
      </w:pPr>
    </w:p>
    <w:p w14:paraId="347DA96D" w14:textId="531EDB91" w:rsidR="001663B6" w:rsidRPr="005B60E9" w:rsidRDefault="000A7AD9" w:rsidP="000B48C1">
      <w:pPr>
        <w:jc w:val="both"/>
        <w:rPr>
          <w:rFonts w:cstheme="minorHAnsi"/>
          <w:b/>
          <w:bCs/>
          <w:lang w:val="fr-BE"/>
        </w:rPr>
      </w:pPr>
      <w:r w:rsidRPr="005B60E9">
        <w:rPr>
          <w:rFonts w:cstheme="minorHAnsi"/>
          <w:b/>
          <w:bCs/>
          <w:lang w:val="fr-BE"/>
        </w:rPr>
        <w:t>App</w:t>
      </w:r>
      <w:r w:rsidR="001663B6" w:rsidRPr="005B60E9">
        <w:rPr>
          <w:rFonts w:cstheme="minorHAnsi"/>
          <w:b/>
          <w:bCs/>
          <w:lang w:val="fr-BE"/>
        </w:rPr>
        <w:t>el aux responsables politiques</w:t>
      </w:r>
    </w:p>
    <w:p w14:paraId="2751C961" w14:textId="77777777" w:rsidR="00F56F50" w:rsidRPr="005B60E9" w:rsidRDefault="001663B6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Longtemps notre pays a pu se targuer d’un système de soins de santé parmi les meilleurs du monde</w:t>
      </w:r>
      <w:r w:rsidR="00AA1801" w:rsidRPr="005B60E9">
        <w:rPr>
          <w:rFonts w:cstheme="minorHAnsi"/>
          <w:lang w:val="fr-BE"/>
        </w:rPr>
        <w:t xml:space="preserve">. Le détricotage progressif d’un système fondé sur la solidarité et l’illusion </w:t>
      </w:r>
      <w:r w:rsidR="00C6292C" w:rsidRPr="005B60E9">
        <w:rPr>
          <w:rFonts w:cstheme="minorHAnsi"/>
          <w:lang w:val="fr-BE"/>
        </w:rPr>
        <w:t xml:space="preserve">trompeuse de faire </w:t>
      </w:r>
      <w:r w:rsidR="00AA1801" w:rsidRPr="005B60E9">
        <w:rPr>
          <w:rFonts w:cstheme="minorHAnsi"/>
          <w:lang w:val="fr-BE"/>
        </w:rPr>
        <w:t xml:space="preserve">croire que l’on fait tout mieux dès lors qu’on le fait soi-même, nous font au contraire régresser. </w:t>
      </w:r>
    </w:p>
    <w:p w14:paraId="3B426518" w14:textId="77777777" w:rsidR="00F56F50" w:rsidRPr="005B60E9" w:rsidRDefault="00F56F50" w:rsidP="000B48C1">
      <w:pPr>
        <w:jc w:val="both"/>
        <w:rPr>
          <w:rFonts w:cstheme="minorHAnsi"/>
          <w:lang w:val="fr-BE"/>
        </w:rPr>
      </w:pPr>
    </w:p>
    <w:p w14:paraId="7EAD7C0A" w14:textId="24ACD716" w:rsidR="001663B6" w:rsidRPr="005B60E9" w:rsidRDefault="00AA1801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Et ce qui est vrai au niveau de la santé l’est également au niveau de la mobilité</w:t>
      </w:r>
      <w:r w:rsidR="00C6292C" w:rsidRPr="005B60E9">
        <w:rPr>
          <w:rFonts w:cstheme="minorHAnsi"/>
          <w:lang w:val="fr-BE"/>
        </w:rPr>
        <w:t xml:space="preserve">. Les efforts </w:t>
      </w:r>
      <w:r w:rsidR="0041004D" w:rsidRPr="005B60E9">
        <w:rPr>
          <w:rFonts w:cstheme="minorHAnsi"/>
          <w:lang w:val="fr-BE"/>
        </w:rPr>
        <w:t xml:space="preserve">en matière de mobilité pour toutes les personnes à mobilité réduite sont insuffisants et bien des </w:t>
      </w:r>
      <w:proofErr w:type="spellStart"/>
      <w:r w:rsidR="0041004D" w:rsidRPr="005B60E9">
        <w:rPr>
          <w:rFonts w:cstheme="minorHAnsi"/>
          <w:lang w:val="fr-BE"/>
        </w:rPr>
        <w:t>infrastuctures</w:t>
      </w:r>
      <w:proofErr w:type="spellEnd"/>
      <w:r w:rsidR="0041004D" w:rsidRPr="005B60E9">
        <w:rPr>
          <w:rFonts w:cstheme="minorHAnsi"/>
          <w:lang w:val="fr-BE"/>
        </w:rPr>
        <w:t xml:space="preserve"> et des modes de transports rendent l’accès aux espaces et transports publics difficiles voire impossibles sans </w:t>
      </w:r>
      <w:r w:rsidR="009429FB" w:rsidRPr="005B60E9">
        <w:rPr>
          <w:rFonts w:cstheme="minorHAnsi"/>
          <w:lang w:val="fr-BE"/>
        </w:rPr>
        <w:t xml:space="preserve">devoir en </w:t>
      </w:r>
      <w:r w:rsidR="0041004D" w:rsidRPr="005B60E9">
        <w:rPr>
          <w:rFonts w:cstheme="minorHAnsi"/>
          <w:lang w:val="fr-BE"/>
        </w:rPr>
        <w:t>appel</w:t>
      </w:r>
      <w:r w:rsidR="009429FB" w:rsidRPr="005B60E9">
        <w:rPr>
          <w:rFonts w:cstheme="minorHAnsi"/>
          <w:lang w:val="fr-BE"/>
        </w:rPr>
        <w:t>er</w:t>
      </w:r>
      <w:r w:rsidR="0041004D" w:rsidRPr="005B60E9">
        <w:rPr>
          <w:rFonts w:cstheme="minorHAnsi"/>
          <w:lang w:val="fr-BE"/>
        </w:rPr>
        <w:t xml:space="preserve"> à des stratagèmes compliqués. </w:t>
      </w:r>
    </w:p>
    <w:p w14:paraId="483870EE" w14:textId="77777777" w:rsidR="00F56F50" w:rsidRPr="005B60E9" w:rsidRDefault="00F56F50" w:rsidP="000B48C1">
      <w:pPr>
        <w:jc w:val="both"/>
        <w:rPr>
          <w:rFonts w:cstheme="minorHAnsi"/>
          <w:lang w:val="fr-BE"/>
        </w:rPr>
      </w:pPr>
    </w:p>
    <w:p w14:paraId="2B40322C" w14:textId="33A2CDCF" w:rsidR="00705909" w:rsidRPr="005B60E9" w:rsidRDefault="00705909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Quant à la reconnaissance légale des associations de patients, celles-ci l’attendent toujours avec une incompréhension et </w:t>
      </w:r>
      <w:proofErr w:type="gramStart"/>
      <w:r w:rsidRPr="005B60E9">
        <w:rPr>
          <w:rFonts w:cstheme="minorHAnsi"/>
          <w:lang w:val="fr-BE"/>
        </w:rPr>
        <w:t>une frustration croissantes</w:t>
      </w:r>
      <w:proofErr w:type="gramEnd"/>
      <w:r w:rsidRPr="005B60E9">
        <w:rPr>
          <w:rFonts w:cstheme="minorHAnsi"/>
          <w:lang w:val="fr-BE"/>
        </w:rPr>
        <w:t xml:space="preserve">. </w:t>
      </w:r>
    </w:p>
    <w:p w14:paraId="07BE405D" w14:textId="62F3DB28" w:rsidR="0003612D" w:rsidRPr="005B60E9" w:rsidRDefault="0003612D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Au moment où les partis politiques se mettent à affuter leurs armes pour la prochaine réforme de l’Etat, qu’ils songent en premier lieu au bien-être des citoyens en situation sociale et sanitaire difficile. La précarité lorsqu’elle se double d’un handicap quel</w:t>
      </w:r>
      <w:r w:rsidR="001022EA" w:rsidRPr="005B60E9">
        <w:rPr>
          <w:rFonts w:cstheme="minorHAnsi"/>
          <w:lang w:val="fr-BE"/>
        </w:rPr>
        <w:t xml:space="preserve"> </w:t>
      </w:r>
      <w:r w:rsidRPr="005B60E9">
        <w:rPr>
          <w:rFonts w:cstheme="minorHAnsi"/>
          <w:lang w:val="fr-BE"/>
        </w:rPr>
        <w:t>qu’il soit est insupportable. C’est aussi vrai pour la sclérose en plaques.</w:t>
      </w:r>
    </w:p>
    <w:p w14:paraId="58B171F1" w14:textId="2A6D1DF2" w:rsidR="00BC1941" w:rsidRPr="005B60E9" w:rsidRDefault="00BC1941" w:rsidP="000B48C1">
      <w:pPr>
        <w:jc w:val="both"/>
        <w:rPr>
          <w:rFonts w:cstheme="minorHAnsi"/>
          <w:lang w:val="fr-BE"/>
        </w:rPr>
      </w:pPr>
    </w:p>
    <w:p w14:paraId="37228CE7" w14:textId="37FBEB05" w:rsidR="00BC1941" w:rsidRPr="005B60E9" w:rsidRDefault="00BC1941" w:rsidP="000B48C1">
      <w:pPr>
        <w:jc w:val="both"/>
        <w:rPr>
          <w:rFonts w:cstheme="minorHAnsi"/>
          <w:b/>
          <w:bCs/>
          <w:lang w:val="fr-BE"/>
        </w:rPr>
      </w:pPr>
      <w:r w:rsidRPr="005B60E9">
        <w:rPr>
          <w:rFonts w:cstheme="minorHAnsi"/>
          <w:b/>
          <w:bCs/>
          <w:lang w:val="fr-BE"/>
        </w:rPr>
        <w:t>Appel aux responsables économiques et sociaux</w:t>
      </w:r>
    </w:p>
    <w:p w14:paraId="266563BA" w14:textId="77777777" w:rsidR="000E58A0" w:rsidRPr="005B60E9" w:rsidRDefault="00BC1941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Il y a toujours eu des pionniers comme il y a toujours eu des </w:t>
      </w:r>
      <w:r w:rsidR="000E58A0" w:rsidRPr="005B60E9">
        <w:rPr>
          <w:rFonts w:cstheme="minorHAnsi"/>
          <w:lang w:val="fr-BE"/>
        </w:rPr>
        <w:t>réfractaires au progrès</w:t>
      </w:r>
      <w:r w:rsidR="00CF3330" w:rsidRPr="005B60E9">
        <w:rPr>
          <w:rFonts w:cstheme="minorHAnsi"/>
          <w:lang w:val="fr-BE"/>
        </w:rPr>
        <w:t xml:space="preserve">. Dans un grand nombre de cas les personnes atteintes de sclérose en plaques, </w:t>
      </w:r>
      <w:r w:rsidR="000E58A0" w:rsidRPr="005B60E9">
        <w:rPr>
          <w:rFonts w:cstheme="minorHAnsi"/>
          <w:lang w:val="fr-BE"/>
        </w:rPr>
        <w:t xml:space="preserve">dont </w:t>
      </w:r>
      <w:r w:rsidR="00CF3330" w:rsidRPr="005B60E9">
        <w:rPr>
          <w:rFonts w:cstheme="minorHAnsi"/>
          <w:lang w:val="fr-BE"/>
        </w:rPr>
        <w:t xml:space="preserve">deux tiers </w:t>
      </w:r>
      <w:r w:rsidR="000E58A0" w:rsidRPr="005B60E9">
        <w:rPr>
          <w:rFonts w:cstheme="minorHAnsi"/>
          <w:lang w:val="fr-BE"/>
        </w:rPr>
        <w:t>sont des femmes</w:t>
      </w:r>
      <w:r w:rsidR="00CF3330" w:rsidRPr="005B60E9">
        <w:rPr>
          <w:rFonts w:cstheme="minorHAnsi"/>
          <w:lang w:val="fr-BE"/>
        </w:rPr>
        <w:t>, ont des facultés physiques, psychiques et intellectuelles qui leur permettent de poursuivre</w:t>
      </w:r>
      <w:r w:rsidR="008E1345" w:rsidRPr="005B60E9">
        <w:rPr>
          <w:rFonts w:cstheme="minorHAnsi"/>
          <w:lang w:val="fr-BE"/>
        </w:rPr>
        <w:t xml:space="preserve"> des études et une carrière professionnelle</w:t>
      </w:r>
      <w:r w:rsidR="000E58A0" w:rsidRPr="005B60E9">
        <w:rPr>
          <w:rFonts w:cstheme="minorHAnsi"/>
          <w:lang w:val="fr-BE"/>
        </w:rPr>
        <w:t>. Moyennant quelques aménagements.</w:t>
      </w:r>
      <w:r w:rsidR="008E1345" w:rsidRPr="005B60E9">
        <w:rPr>
          <w:rFonts w:cstheme="minorHAnsi"/>
          <w:lang w:val="fr-BE"/>
        </w:rPr>
        <w:t xml:space="preserve"> </w:t>
      </w:r>
    </w:p>
    <w:p w14:paraId="0EBD3229" w14:textId="77777777" w:rsidR="000E58A0" w:rsidRPr="005B60E9" w:rsidRDefault="000E58A0" w:rsidP="000B48C1">
      <w:pPr>
        <w:jc w:val="both"/>
        <w:rPr>
          <w:rFonts w:cstheme="minorHAnsi"/>
          <w:lang w:val="fr-BE"/>
        </w:rPr>
      </w:pPr>
    </w:p>
    <w:p w14:paraId="5673EBEB" w14:textId="2C20CFD7" w:rsidR="00BC1941" w:rsidRPr="005B60E9" w:rsidRDefault="008E1345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La législation sociale a contribué à permettre une évolution positive dans ce sens. Nombre d’entreprises publiques et privées ont élaboré des programmes ajustés aux situations individuelles. </w:t>
      </w:r>
      <w:r w:rsidR="000E58A0" w:rsidRPr="005B60E9">
        <w:rPr>
          <w:rFonts w:cstheme="minorHAnsi"/>
          <w:lang w:val="fr-BE"/>
        </w:rPr>
        <w:t xml:space="preserve">Mais il reste du chemin à parcourir. C’est dans cette perspective que les </w:t>
      </w:r>
      <w:proofErr w:type="gramStart"/>
      <w:r w:rsidR="000E58A0" w:rsidRPr="005B60E9">
        <w:rPr>
          <w:rFonts w:cstheme="minorHAnsi"/>
          <w:lang w:val="fr-BE"/>
        </w:rPr>
        <w:t>Ligues  fédérale</w:t>
      </w:r>
      <w:proofErr w:type="gramEnd"/>
      <w:r w:rsidR="000E58A0" w:rsidRPr="005B60E9">
        <w:rPr>
          <w:rFonts w:cstheme="minorHAnsi"/>
          <w:lang w:val="fr-BE"/>
        </w:rPr>
        <w:t xml:space="preserve"> et communautaires organiseront en novembre 2022 un symposium visant à identifier tous les domaines dans lesquels des progr</w:t>
      </w:r>
      <w:r w:rsidR="001022EA" w:rsidRPr="005B60E9">
        <w:rPr>
          <w:rFonts w:cstheme="minorHAnsi"/>
          <w:lang w:val="fr-BE"/>
        </w:rPr>
        <w:t>ès</w:t>
      </w:r>
      <w:r w:rsidR="000E58A0" w:rsidRPr="005B60E9">
        <w:rPr>
          <w:rFonts w:cstheme="minorHAnsi"/>
          <w:lang w:val="fr-BE"/>
        </w:rPr>
        <w:t xml:space="preserve"> restent à faire.</w:t>
      </w:r>
    </w:p>
    <w:p w14:paraId="4C9EFAFE" w14:textId="0A0FBD51" w:rsidR="000E58A0" w:rsidRPr="005B60E9" w:rsidRDefault="000E58A0" w:rsidP="000B48C1">
      <w:pPr>
        <w:jc w:val="both"/>
        <w:rPr>
          <w:rFonts w:cstheme="minorHAnsi"/>
          <w:lang w:val="fr-BE"/>
        </w:rPr>
      </w:pPr>
    </w:p>
    <w:p w14:paraId="18DE7424" w14:textId="08D5992A" w:rsidR="000E58A0" w:rsidRPr="005B60E9" w:rsidRDefault="000E58A0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Cette action cl</w:t>
      </w:r>
      <w:r w:rsidR="004B7B7A" w:rsidRPr="005B60E9">
        <w:rPr>
          <w:rFonts w:cstheme="minorHAnsi"/>
          <w:lang w:val="fr-BE"/>
        </w:rPr>
        <w:t>ôturera une année 2022 riche en initiatives visant à améliorer les conditions de vie des personnes atteintes de sclérose en plaques.</w:t>
      </w:r>
    </w:p>
    <w:p w14:paraId="0B19D84C" w14:textId="77777777" w:rsidR="005054A3" w:rsidRPr="005B60E9" w:rsidRDefault="005054A3" w:rsidP="000B48C1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22222"/>
          <w:lang w:val="fr-BE"/>
        </w:rPr>
      </w:pPr>
      <w:r w:rsidRPr="005B60E9">
        <w:rPr>
          <w:rFonts w:asciiTheme="minorHAnsi" w:hAnsiTheme="minorHAnsi" w:cstheme="minorHAnsi"/>
          <w:b/>
          <w:bCs/>
          <w:color w:val="222222"/>
          <w:lang w:val="fr-BE"/>
        </w:rPr>
        <w:t>Les ligues communautaires : 40 ans d’entraide</w:t>
      </w:r>
    </w:p>
    <w:p w14:paraId="74F1EA7F" w14:textId="6226F1DF" w:rsidR="005054A3" w:rsidRPr="005B60E9" w:rsidRDefault="005054A3" w:rsidP="000B48C1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fr-BE"/>
        </w:rPr>
      </w:pPr>
      <w:r w:rsidRPr="005B60E9">
        <w:rPr>
          <w:rFonts w:asciiTheme="minorHAnsi" w:hAnsiTheme="minorHAnsi" w:cstheme="minorHAnsi"/>
          <w:lang w:val="fr-BE"/>
        </w:rPr>
        <w:t xml:space="preserve">En 2022, en Belgique, cet appel mondial coïncide avec le 40ème anniversaire de la création des Ligues Communautaires auxquelles la Ligue Nationale a donné vie en 1982, dans la foulée des réformes institutionnelles. </w:t>
      </w:r>
    </w:p>
    <w:p w14:paraId="7FBE0AA3" w14:textId="77777777" w:rsidR="005054A3" w:rsidRPr="005B60E9" w:rsidRDefault="005054A3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Autonomes, focalisées sur le bien-être de leurs affiliés, ces ligues vont à la rencontre des besoins de ces derniers, formant un lien entre le diagnostic et le corps médical, les éventuels séjours en cliniques, la vie à domicile, les activités de bien-être, la vie professionnelle. </w:t>
      </w:r>
    </w:p>
    <w:p w14:paraId="38AAFCD6" w14:textId="039B9BE4" w:rsidR="005054A3" w:rsidRPr="005B60E9" w:rsidRDefault="005054A3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lastRenderedPageBreak/>
        <w:t>Travailleurs sociaux, aides à domiciles, ergothérapeutes, aides-soignant</w:t>
      </w:r>
      <w:r w:rsidR="005F39AB">
        <w:rPr>
          <w:rFonts w:cstheme="minorHAnsi"/>
          <w:lang w:val="fr-BE"/>
        </w:rPr>
        <w:t>s</w:t>
      </w:r>
      <w:r w:rsidRPr="005B60E9">
        <w:rPr>
          <w:rFonts w:cstheme="minorHAnsi"/>
          <w:lang w:val="fr-BE"/>
        </w:rPr>
        <w:t xml:space="preserve"> assurent le prolongement des traitements prescrits par les neurologues spécialisés. En 40 ans beaucoup de chemin a été parcouru et on ne peut que féliciter ceux </w:t>
      </w:r>
      <w:r w:rsidR="005F39AB" w:rsidRPr="001C06D1">
        <w:rPr>
          <w:rFonts w:cstheme="minorHAnsi"/>
          <w:lang w:val="fr-BE"/>
        </w:rPr>
        <w:t xml:space="preserve">et celles </w:t>
      </w:r>
      <w:r w:rsidRPr="005B60E9">
        <w:rPr>
          <w:rFonts w:cstheme="minorHAnsi"/>
          <w:lang w:val="fr-BE"/>
        </w:rPr>
        <w:t>qui ont anim</w:t>
      </w:r>
      <w:r w:rsidR="001C06D1">
        <w:rPr>
          <w:rFonts w:cstheme="minorHAnsi"/>
          <w:lang w:val="fr-BE"/>
        </w:rPr>
        <w:t>é les Ligues au cours de ces quatre décennies.  En sachant que leurs dirigeants et affiliés sont en attente de progrès dans les nombreux domaines évoqués ci-dessus.</w:t>
      </w:r>
    </w:p>
    <w:p w14:paraId="4F459D0F" w14:textId="77777777" w:rsidR="005054A3" w:rsidRPr="005B60E9" w:rsidRDefault="005054A3" w:rsidP="000B48C1">
      <w:pPr>
        <w:jc w:val="both"/>
        <w:rPr>
          <w:rFonts w:cstheme="minorHAnsi"/>
          <w:lang w:val="fr-BE"/>
        </w:rPr>
      </w:pPr>
    </w:p>
    <w:p w14:paraId="0E3CB236" w14:textId="502E222D" w:rsidR="000F0EFA" w:rsidRPr="005B60E9" w:rsidRDefault="000F0EFA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>Les Ligues Nationale et Commu</w:t>
      </w:r>
      <w:r w:rsidR="001022EA" w:rsidRPr="005B60E9">
        <w:rPr>
          <w:rFonts w:cstheme="minorHAnsi"/>
          <w:lang w:val="fr-BE"/>
        </w:rPr>
        <w:t>n</w:t>
      </w:r>
      <w:r w:rsidRPr="005B60E9">
        <w:rPr>
          <w:rFonts w:cstheme="minorHAnsi"/>
          <w:lang w:val="fr-BE"/>
        </w:rPr>
        <w:t>autaires de Sclérose en Plaques souhaitent que cette journée mondiale permette des progr</w:t>
      </w:r>
      <w:r w:rsidR="001022EA" w:rsidRPr="005B60E9">
        <w:rPr>
          <w:rFonts w:cstheme="minorHAnsi"/>
          <w:lang w:val="fr-BE"/>
        </w:rPr>
        <w:t>ès</w:t>
      </w:r>
      <w:r w:rsidRPr="005B60E9">
        <w:rPr>
          <w:rFonts w:cstheme="minorHAnsi"/>
          <w:lang w:val="fr-BE"/>
        </w:rPr>
        <w:t xml:space="preserve"> substantiels, non seulement dans une meilleure communication entre tous les acteurs, mais </w:t>
      </w:r>
      <w:r w:rsidR="001C06D1">
        <w:rPr>
          <w:rFonts w:cstheme="minorHAnsi"/>
          <w:lang w:val="fr-BE"/>
        </w:rPr>
        <w:t xml:space="preserve">qu’ils </w:t>
      </w:r>
      <w:r w:rsidR="009429FB" w:rsidRPr="005B60E9">
        <w:rPr>
          <w:rFonts w:cstheme="minorHAnsi"/>
          <w:lang w:val="fr-BE"/>
        </w:rPr>
        <w:t>prenne</w:t>
      </w:r>
      <w:r w:rsidR="001C06D1" w:rsidRPr="001C06D1">
        <w:rPr>
          <w:rFonts w:cstheme="minorHAnsi"/>
          <w:lang w:val="fr-BE"/>
        </w:rPr>
        <w:t>nt</w:t>
      </w:r>
      <w:r w:rsidR="009429FB" w:rsidRPr="005B60E9">
        <w:rPr>
          <w:rFonts w:cstheme="minorHAnsi"/>
          <w:lang w:val="fr-BE"/>
        </w:rPr>
        <w:t xml:space="preserve"> davantage en compte les personnes atteintes, leur famille et leurs aidants-proches.</w:t>
      </w:r>
    </w:p>
    <w:p w14:paraId="09333359" w14:textId="0C458054" w:rsidR="009429FB" w:rsidRPr="005B60E9" w:rsidRDefault="009429FB" w:rsidP="000B48C1">
      <w:pPr>
        <w:jc w:val="both"/>
        <w:rPr>
          <w:rFonts w:cstheme="minorHAnsi"/>
          <w:lang w:val="fr-BE"/>
        </w:rPr>
      </w:pPr>
    </w:p>
    <w:p w14:paraId="6158C352" w14:textId="59B97703" w:rsidR="009429FB" w:rsidRPr="005B60E9" w:rsidRDefault="009429FB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Charles van der Straten </w:t>
      </w:r>
      <w:proofErr w:type="spellStart"/>
      <w:r w:rsidRPr="005B60E9">
        <w:rPr>
          <w:rFonts w:cstheme="minorHAnsi"/>
          <w:lang w:val="fr-BE"/>
        </w:rPr>
        <w:t>Waillet</w:t>
      </w:r>
      <w:proofErr w:type="spellEnd"/>
    </w:p>
    <w:p w14:paraId="3B17A29B" w14:textId="1D38DAD0" w:rsidR="009429FB" w:rsidRPr="005B60E9" w:rsidRDefault="009429FB" w:rsidP="000B48C1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Président de la Ligue Nationale Belge de </w:t>
      </w:r>
      <w:r w:rsidR="001022EA" w:rsidRPr="005B60E9">
        <w:rPr>
          <w:rFonts w:cstheme="minorHAnsi"/>
          <w:lang w:val="fr-BE"/>
        </w:rPr>
        <w:t xml:space="preserve">la </w:t>
      </w:r>
      <w:r w:rsidRPr="005B60E9">
        <w:rPr>
          <w:rFonts w:cstheme="minorHAnsi"/>
          <w:lang w:val="fr-BE"/>
        </w:rPr>
        <w:t>Sclérose en Plaques</w:t>
      </w:r>
      <w:r w:rsidR="00CF6577" w:rsidRPr="005B60E9">
        <w:rPr>
          <w:rFonts w:cstheme="minorHAnsi"/>
          <w:lang w:val="fr-BE"/>
        </w:rPr>
        <w:t xml:space="preserve"> asbl</w:t>
      </w:r>
    </w:p>
    <w:p w14:paraId="1B9582BB" w14:textId="77777777" w:rsidR="000E58A0" w:rsidRPr="005B60E9" w:rsidRDefault="000E58A0" w:rsidP="000B48C1">
      <w:pPr>
        <w:jc w:val="both"/>
        <w:rPr>
          <w:rFonts w:cstheme="minorHAnsi"/>
          <w:lang w:val="fr-BE"/>
        </w:rPr>
      </w:pPr>
    </w:p>
    <w:p w14:paraId="66246134" w14:textId="77777777" w:rsidR="008E1345" w:rsidRPr="005B60E9" w:rsidRDefault="008E1345" w:rsidP="000B48C1">
      <w:pPr>
        <w:jc w:val="both"/>
        <w:rPr>
          <w:rFonts w:cstheme="minorHAnsi"/>
          <w:lang w:val="fr-BE"/>
        </w:rPr>
      </w:pPr>
    </w:p>
    <w:p w14:paraId="7F56047E" w14:textId="77777777" w:rsidR="008C5177" w:rsidRPr="005B60E9" w:rsidRDefault="008C5177" w:rsidP="000B48C1">
      <w:pPr>
        <w:jc w:val="both"/>
        <w:rPr>
          <w:rFonts w:cstheme="minorHAnsi"/>
          <w:lang w:val="fr-BE"/>
        </w:rPr>
      </w:pPr>
    </w:p>
    <w:p w14:paraId="37ABE8A1" w14:textId="590827E0" w:rsidR="003375B4" w:rsidRPr="005B60E9" w:rsidRDefault="003375B4" w:rsidP="000B48C1">
      <w:pPr>
        <w:jc w:val="both"/>
        <w:rPr>
          <w:rFonts w:cstheme="minorHAnsi"/>
          <w:lang w:val="fr-BE"/>
        </w:rPr>
      </w:pPr>
    </w:p>
    <w:p w14:paraId="2B00A585" w14:textId="77777777" w:rsidR="00733F2F" w:rsidRPr="005B60E9" w:rsidRDefault="00733F2F" w:rsidP="00733F2F">
      <w:pPr>
        <w:pStyle w:val="Default"/>
        <w:rPr>
          <w:rFonts w:asciiTheme="minorHAnsi" w:hAnsiTheme="minorHAnsi" w:cstheme="minorHAnsi"/>
        </w:rPr>
      </w:pPr>
      <w:r w:rsidRPr="005B60E9">
        <w:rPr>
          <w:rFonts w:asciiTheme="minorHAnsi" w:hAnsiTheme="minorHAnsi" w:cstheme="minorHAnsi"/>
          <w:b/>
          <w:bCs/>
        </w:rPr>
        <w:t xml:space="preserve">Pour plus d’informations : </w:t>
      </w:r>
    </w:p>
    <w:p w14:paraId="32C7C4C9" w14:textId="431E144F" w:rsidR="00733F2F" w:rsidRPr="005B60E9" w:rsidRDefault="00733F2F" w:rsidP="00733F2F">
      <w:pPr>
        <w:pStyle w:val="Default"/>
        <w:rPr>
          <w:rFonts w:asciiTheme="minorHAnsi" w:hAnsiTheme="minorHAnsi" w:cstheme="minorHAnsi"/>
        </w:rPr>
      </w:pPr>
      <w:r w:rsidRPr="005B60E9">
        <w:rPr>
          <w:rFonts w:asciiTheme="minorHAnsi" w:hAnsiTheme="minorHAnsi" w:cstheme="minorHAnsi"/>
        </w:rPr>
        <w:t>Christiane Tihon, secrétaire général</w:t>
      </w:r>
    </w:p>
    <w:p w14:paraId="34D531E1" w14:textId="77777777" w:rsidR="00733F2F" w:rsidRPr="005B60E9" w:rsidRDefault="00733F2F" w:rsidP="00733F2F">
      <w:pPr>
        <w:pStyle w:val="Default"/>
        <w:rPr>
          <w:rFonts w:asciiTheme="minorHAnsi" w:hAnsiTheme="minorHAnsi" w:cstheme="minorHAnsi"/>
        </w:rPr>
      </w:pPr>
      <w:r w:rsidRPr="005B60E9">
        <w:rPr>
          <w:rFonts w:asciiTheme="minorHAnsi" w:hAnsiTheme="minorHAnsi" w:cstheme="minorHAnsi"/>
        </w:rPr>
        <w:t xml:space="preserve">Tél. : 02 736 16 38 </w:t>
      </w:r>
    </w:p>
    <w:p w14:paraId="343D67E6" w14:textId="79A5BB9B" w:rsidR="00733F2F" w:rsidRPr="005B60E9" w:rsidRDefault="00733F2F" w:rsidP="00733F2F">
      <w:pPr>
        <w:jc w:val="both"/>
        <w:rPr>
          <w:rFonts w:cstheme="minorHAnsi"/>
          <w:lang w:val="fr-BE"/>
        </w:rPr>
      </w:pPr>
      <w:r w:rsidRPr="005B60E9">
        <w:rPr>
          <w:rFonts w:cstheme="minorHAnsi"/>
          <w:lang w:val="fr-BE"/>
        </w:rPr>
        <w:t xml:space="preserve">E-mail : </w:t>
      </w:r>
      <w:hyperlink r:id="rId7" w:history="1">
        <w:r w:rsidRPr="005B60E9">
          <w:rPr>
            <w:rStyle w:val="Hyperlink"/>
            <w:rFonts w:cstheme="minorHAnsi"/>
            <w:lang w:val="fr-BE"/>
          </w:rPr>
          <w:t>info@ms-sep.be</w:t>
        </w:r>
      </w:hyperlink>
    </w:p>
    <w:p w14:paraId="52DAB003" w14:textId="7654F4BA" w:rsidR="00733F2F" w:rsidRPr="005B60E9" w:rsidRDefault="00733F2F" w:rsidP="00733F2F">
      <w:pPr>
        <w:pStyle w:val="Default"/>
        <w:rPr>
          <w:rFonts w:asciiTheme="minorHAnsi" w:hAnsiTheme="minorHAnsi" w:cstheme="minorHAnsi"/>
        </w:rPr>
      </w:pPr>
      <w:r w:rsidRPr="005B60E9">
        <w:rPr>
          <w:rFonts w:asciiTheme="minorHAnsi" w:hAnsiTheme="minorHAnsi" w:cstheme="minorHAnsi"/>
        </w:rPr>
        <w:t xml:space="preserve">Ligue Nationale Belge de la Sclérose en Plaques </w:t>
      </w:r>
      <w:proofErr w:type="spellStart"/>
      <w:r w:rsidRPr="005B60E9">
        <w:rPr>
          <w:rFonts w:asciiTheme="minorHAnsi" w:hAnsiTheme="minorHAnsi" w:cstheme="minorHAnsi"/>
        </w:rPr>
        <w:t>asbl</w:t>
      </w:r>
      <w:proofErr w:type="spellEnd"/>
      <w:r w:rsidRPr="005B60E9">
        <w:rPr>
          <w:rFonts w:asciiTheme="minorHAnsi" w:hAnsiTheme="minorHAnsi" w:cstheme="minorHAnsi"/>
        </w:rPr>
        <w:t xml:space="preserve"> </w:t>
      </w:r>
    </w:p>
    <w:p w14:paraId="63840A4E" w14:textId="4468D2C6" w:rsidR="00733F2F" w:rsidRPr="005B60E9" w:rsidRDefault="00733F2F" w:rsidP="00733F2F">
      <w:pPr>
        <w:pStyle w:val="Default"/>
        <w:rPr>
          <w:rFonts w:asciiTheme="minorHAnsi" w:hAnsiTheme="minorHAnsi" w:cstheme="minorHAnsi"/>
        </w:rPr>
      </w:pPr>
      <w:r w:rsidRPr="005B60E9">
        <w:rPr>
          <w:rFonts w:asciiTheme="minorHAnsi" w:hAnsiTheme="minorHAnsi" w:cstheme="minorHAnsi"/>
        </w:rPr>
        <w:t xml:space="preserve">Rue Auguste </w:t>
      </w:r>
      <w:proofErr w:type="spellStart"/>
      <w:r w:rsidRPr="005B60E9">
        <w:rPr>
          <w:rFonts w:asciiTheme="minorHAnsi" w:hAnsiTheme="minorHAnsi" w:cstheme="minorHAnsi"/>
        </w:rPr>
        <w:t>Lambiotte</w:t>
      </w:r>
      <w:proofErr w:type="spellEnd"/>
      <w:r w:rsidRPr="005B60E9">
        <w:rPr>
          <w:rFonts w:asciiTheme="minorHAnsi" w:hAnsiTheme="minorHAnsi" w:cstheme="minorHAnsi"/>
        </w:rPr>
        <w:t xml:space="preserve"> 144 boîte 8</w:t>
      </w:r>
    </w:p>
    <w:p w14:paraId="2A9F54FC" w14:textId="393C6391" w:rsidR="00733F2F" w:rsidRDefault="00733F2F" w:rsidP="00733F2F">
      <w:pPr>
        <w:pStyle w:val="Default"/>
        <w:rPr>
          <w:rFonts w:asciiTheme="minorHAnsi" w:hAnsiTheme="minorHAnsi" w:cstheme="minorHAnsi"/>
        </w:rPr>
      </w:pPr>
      <w:r w:rsidRPr="005B60E9">
        <w:rPr>
          <w:rFonts w:asciiTheme="minorHAnsi" w:hAnsiTheme="minorHAnsi" w:cstheme="minorHAnsi"/>
        </w:rPr>
        <w:t xml:space="preserve">1030 Schaerbeek </w:t>
      </w:r>
    </w:p>
    <w:p w14:paraId="5CC4775C" w14:textId="7823DB69" w:rsidR="00444E52" w:rsidRDefault="00444E52" w:rsidP="00733F2F">
      <w:pPr>
        <w:pStyle w:val="Default"/>
        <w:rPr>
          <w:rFonts w:asciiTheme="minorHAnsi" w:hAnsiTheme="minorHAnsi" w:cstheme="minorHAnsi"/>
        </w:rPr>
      </w:pPr>
    </w:p>
    <w:p w14:paraId="12A546EE" w14:textId="2719A5FE" w:rsidR="00444E52" w:rsidRDefault="00FE352A" w:rsidP="00733F2F">
      <w:pPr>
        <w:pStyle w:val="Default"/>
        <w:rPr>
          <w:rFonts w:asciiTheme="minorHAnsi" w:hAnsiTheme="minorHAnsi" w:cstheme="minorHAnsi"/>
        </w:rPr>
      </w:pPr>
      <w:hyperlink r:id="rId8" w:history="1">
        <w:r w:rsidR="00444E52" w:rsidRPr="00F43E2E">
          <w:rPr>
            <w:rStyle w:val="Hyperlink"/>
            <w:rFonts w:asciiTheme="minorHAnsi" w:hAnsiTheme="minorHAnsi" w:cstheme="minorHAnsi"/>
          </w:rPr>
          <w:t>www.ms-sep.be</w:t>
        </w:r>
      </w:hyperlink>
    </w:p>
    <w:p w14:paraId="23DF5CBB" w14:textId="77777777" w:rsidR="00444E52" w:rsidRPr="005B60E9" w:rsidRDefault="00444E52" w:rsidP="00733F2F">
      <w:pPr>
        <w:pStyle w:val="Default"/>
        <w:rPr>
          <w:rFonts w:asciiTheme="minorHAnsi" w:hAnsiTheme="minorHAnsi" w:cstheme="minorHAnsi"/>
        </w:rPr>
      </w:pPr>
    </w:p>
    <w:p w14:paraId="7377DDB3" w14:textId="77777777" w:rsidR="00186A33" w:rsidRPr="005B60E9" w:rsidRDefault="00186A33" w:rsidP="000B48C1">
      <w:pPr>
        <w:jc w:val="both"/>
        <w:rPr>
          <w:rFonts w:cstheme="minorHAnsi"/>
          <w:lang w:val="fr-BE"/>
        </w:rPr>
      </w:pPr>
    </w:p>
    <w:sectPr w:rsidR="00186A33" w:rsidRPr="005B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33"/>
    <w:rsid w:val="00010FF4"/>
    <w:rsid w:val="0003612D"/>
    <w:rsid w:val="000A7AD9"/>
    <w:rsid w:val="000B48C1"/>
    <w:rsid w:val="000E58A0"/>
    <w:rsid w:val="000F0EFA"/>
    <w:rsid w:val="001022EA"/>
    <w:rsid w:val="0011440B"/>
    <w:rsid w:val="001663B6"/>
    <w:rsid w:val="00186A33"/>
    <w:rsid w:val="001C06D1"/>
    <w:rsid w:val="0026680F"/>
    <w:rsid w:val="002E3CF6"/>
    <w:rsid w:val="002F5C0D"/>
    <w:rsid w:val="00317786"/>
    <w:rsid w:val="003375B4"/>
    <w:rsid w:val="0041004D"/>
    <w:rsid w:val="00444E52"/>
    <w:rsid w:val="00473504"/>
    <w:rsid w:val="00491784"/>
    <w:rsid w:val="004B7B7A"/>
    <w:rsid w:val="005054A3"/>
    <w:rsid w:val="00570BBC"/>
    <w:rsid w:val="005B60E9"/>
    <w:rsid w:val="005F39AB"/>
    <w:rsid w:val="00696565"/>
    <w:rsid w:val="00705909"/>
    <w:rsid w:val="00711B3E"/>
    <w:rsid w:val="00732C6E"/>
    <w:rsid w:val="0073306C"/>
    <w:rsid w:val="00733F2F"/>
    <w:rsid w:val="007570CF"/>
    <w:rsid w:val="007D7F90"/>
    <w:rsid w:val="00826849"/>
    <w:rsid w:val="008909BF"/>
    <w:rsid w:val="008C5177"/>
    <w:rsid w:val="008E1345"/>
    <w:rsid w:val="008F058E"/>
    <w:rsid w:val="008F2947"/>
    <w:rsid w:val="009429FB"/>
    <w:rsid w:val="00967E79"/>
    <w:rsid w:val="00A13934"/>
    <w:rsid w:val="00A96016"/>
    <w:rsid w:val="00AA1801"/>
    <w:rsid w:val="00BC1941"/>
    <w:rsid w:val="00C614F5"/>
    <w:rsid w:val="00C6292C"/>
    <w:rsid w:val="00CF3330"/>
    <w:rsid w:val="00CF6577"/>
    <w:rsid w:val="00D0238F"/>
    <w:rsid w:val="00D77580"/>
    <w:rsid w:val="00E84AF6"/>
    <w:rsid w:val="00EE2470"/>
    <w:rsid w:val="00EE26B7"/>
    <w:rsid w:val="00EE380E"/>
    <w:rsid w:val="00F27773"/>
    <w:rsid w:val="00F56F50"/>
    <w:rsid w:val="00FE2423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D0D1"/>
  <w15:chartTrackingRefBased/>
  <w15:docId w15:val="{42F5E3ED-849D-2243-9F2D-002BF9B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B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11B3E"/>
  </w:style>
  <w:style w:type="paragraph" w:customStyle="1" w:styleId="Default">
    <w:name w:val="Default"/>
    <w:rsid w:val="00733F2F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733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sep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s-sep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7EA49-669D-4D0A-8ED1-9AC4645F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Straten Waillet</dc:creator>
  <cp:keywords/>
  <dc:description/>
  <cp:lastModifiedBy>Christiane Tihon</cp:lastModifiedBy>
  <cp:revision>2</cp:revision>
  <cp:lastPrinted>2022-05-15T12:33:00Z</cp:lastPrinted>
  <dcterms:created xsi:type="dcterms:W3CDTF">2022-05-23T14:13:00Z</dcterms:created>
  <dcterms:modified xsi:type="dcterms:W3CDTF">2022-05-23T14:13:00Z</dcterms:modified>
</cp:coreProperties>
</file>